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5081" w14:textId="17735B5C" w:rsidR="00994C7C" w:rsidRDefault="00994C7C" w:rsidP="00994C7C">
      <w:pPr>
        <w:rPr>
          <w:u w:val="single"/>
        </w:rPr>
      </w:pPr>
      <w:r>
        <w:t xml:space="preserve">Příloha č. </w:t>
      </w:r>
      <w:r w:rsidR="00B10EAA">
        <w:t>1</w:t>
      </w:r>
      <w:r>
        <w:t xml:space="preserve">- </w:t>
      </w:r>
      <w:r w:rsidRPr="003C10D8">
        <w:rPr>
          <w:u w:val="single"/>
        </w:rPr>
        <w:t>Přehled stanovišť kontejnerů na využitelné složky komunálního odpadu</w:t>
      </w:r>
    </w:p>
    <w:p w14:paraId="72621377" w14:textId="77777777" w:rsidR="007D23E8" w:rsidRDefault="007D23E8" w:rsidP="00801604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791BBAF" w14:textId="77777777" w:rsidR="00B92DB2" w:rsidRDefault="00801604" w:rsidP="00801604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01604">
        <w:rPr>
          <w:rFonts w:ascii="Times New Roman" w:hAnsi="Times New Roman" w:cs="Times New Roman"/>
          <w:b/>
          <w:sz w:val="30"/>
          <w:szCs w:val="30"/>
          <w:u w:val="single"/>
        </w:rPr>
        <w:t>Přehled sta</w:t>
      </w:r>
      <w:r w:rsidR="007D23E8">
        <w:rPr>
          <w:rFonts w:ascii="Times New Roman" w:hAnsi="Times New Roman" w:cs="Times New Roman"/>
          <w:b/>
          <w:sz w:val="30"/>
          <w:szCs w:val="30"/>
          <w:u w:val="single"/>
        </w:rPr>
        <w:t>novišť zvláštních sběrných nádob</w:t>
      </w:r>
    </w:p>
    <w:p w14:paraId="6CDA015D" w14:textId="77777777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32FFF" w14:textId="77777777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4E9A2" w14:textId="77777777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Beranova Lhota</w:t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4B30C5">
        <w:rPr>
          <w:rFonts w:ascii="Times New Roman" w:hAnsi="Times New Roman" w:cs="Times New Roman"/>
          <w:sz w:val="24"/>
          <w:szCs w:val="24"/>
        </w:rPr>
        <w:t xml:space="preserve">u </w:t>
      </w:r>
      <w:r w:rsidR="00832C56">
        <w:rPr>
          <w:rFonts w:ascii="Times New Roman" w:hAnsi="Times New Roman" w:cs="Times New Roman"/>
          <w:sz w:val="24"/>
          <w:szCs w:val="24"/>
        </w:rPr>
        <w:t xml:space="preserve">silnice pod </w:t>
      </w:r>
      <w:r w:rsidR="004B30C5">
        <w:rPr>
          <w:rFonts w:ascii="Times New Roman" w:hAnsi="Times New Roman" w:cs="Times New Roman"/>
          <w:sz w:val="24"/>
          <w:szCs w:val="24"/>
        </w:rPr>
        <w:t>hasičsk</w:t>
      </w:r>
      <w:r w:rsidR="00832C56">
        <w:rPr>
          <w:rFonts w:ascii="Times New Roman" w:hAnsi="Times New Roman" w:cs="Times New Roman"/>
          <w:sz w:val="24"/>
          <w:szCs w:val="24"/>
        </w:rPr>
        <w:t>ou zbrojnicí</w:t>
      </w:r>
    </w:p>
    <w:p w14:paraId="0F83B4D6" w14:textId="73293CFE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Broučkova Lhota</w:t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0B2B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hasičské zbrojnice</w:t>
      </w:r>
    </w:p>
    <w:p w14:paraId="4ABD3D13" w14:textId="7F7620A4" w:rsidR="00801604" w:rsidRDefault="004B30C5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Červené Záhoří</w:t>
      </w:r>
      <w:r>
        <w:rPr>
          <w:rFonts w:ascii="Times New Roman" w:hAnsi="Times New Roman" w:cs="Times New Roman"/>
          <w:sz w:val="24"/>
          <w:szCs w:val="24"/>
        </w:rPr>
        <w:tab/>
        <w:t>-   u „Hostince Eden“</w:t>
      </w:r>
      <w:r w:rsidR="0012385A">
        <w:rPr>
          <w:rFonts w:ascii="Times New Roman" w:hAnsi="Times New Roman" w:cs="Times New Roman"/>
          <w:sz w:val="24"/>
          <w:szCs w:val="24"/>
        </w:rPr>
        <w:t xml:space="preserve"> (ul. Táborská)</w:t>
      </w:r>
    </w:p>
    <w:p w14:paraId="71CF1E93" w14:textId="08CA8384" w:rsidR="00871ACB" w:rsidRDefault="00871ACB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na rozhraní ulic Krátká a Široká</w:t>
      </w:r>
    </w:p>
    <w:p w14:paraId="58DCD8BE" w14:textId="77777777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0B2BBC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zahrádkářsk</w:t>
      </w:r>
      <w:r w:rsidR="000B2BBC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koloni</w:t>
      </w:r>
      <w:r w:rsidR="000B2BBC">
        <w:rPr>
          <w:rFonts w:ascii="Times New Roman" w:hAnsi="Times New Roman" w:cs="Times New Roman"/>
          <w:sz w:val="24"/>
          <w:szCs w:val="24"/>
        </w:rPr>
        <w:t>í</w:t>
      </w:r>
      <w:r w:rsidR="007D23E8">
        <w:rPr>
          <w:rFonts w:ascii="Times New Roman" w:hAnsi="Times New Roman" w:cs="Times New Roman"/>
          <w:sz w:val="24"/>
          <w:szCs w:val="24"/>
        </w:rPr>
        <w:t xml:space="preserve"> (ul. P</w:t>
      </w:r>
      <w:r w:rsidR="000B2BBC">
        <w:rPr>
          <w:rFonts w:ascii="Times New Roman" w:hAnsi="Times New Roman" w:cs="Times New Roman"/>
          <w:sz w:val="24"/>
          <w:szCs w:val="24"/>
        </w:rPr>
        <w:t>růmyslová</w:t>
      </w:r>
      <w:r w:rsidR="007D23E8">
        <w:rPr>
          <w:rFonts w:ascii="Times New Roman" w:hAnsi="Times New Roman" w:cs="Times New Roman"/>
          <w:sz w:val="24"/>
          <w:szCs w:val="24"/>
        </w:rPr>
        <w:t>)</w:t>
      </w:r>
    </w:p>
    <w:p w14:paraId="2B73DEDF" w14:textId="6B17C35E" w:rsidR="00801604" w:rsidRDefault="00801604" w:rsidP="0080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D939CA">
        <w:rPr>
          <w:rFonts w:ascii="Times New Roman" w:hAnsi="Times New Roman" w:cs="Times New Roman"/>
          <w:sz w:val="24"/>
          <w:szCs w:val="24"/>
        </w:rPr>
        <w:t>vedle</w:t>
      </w:r>
      <w:r>
        <w:rPr>
          <w:rFonts w:ascii="Times New Roman" w:hAnsi="Times New Roman" w:cs="Times New Roman"/>
          <w:sz w:val="24"/>
          <w:szCs w:val="24"/>
        </w:rPr>
        <w:t xml:space="preserve"> hasičské zbrojnic</w:t>
      </w:r>
      <w:r w:rsidR="00D939C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7D23E8">
        <w:rPr>
          <w:rFonts w:ascii="Times New Roman" w:hAnsi="Times New Roman" w:cs="Times New Roman"/>
          <w:sz w:val="24"/>
          <w:szCs w:val="24"/>
        </w:rPr>
        <w:t xml:space="preserve"> (ul. Dolní)</w:t>
      </w:r>
    </w:p>
    <w:p w14:paraId="1739CF6E" w14:textId="77777777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Chotoviny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u prodejny „Jednota“</w:t>
      </w:r>
      <w:r w:rsidR="0012385A">
        <w:rPr>
          <w:rFonts w:ascii="Times New Roman" w:hAnsi="Times New Roman" w:cs="Times New Roman"/>
          <w:sz w:val="24"/>
          <w:szCs w:val="24"/>
        </w:rPr>
        <w:t xml:space="preserve"> (ul. Táborská)</w:t>
      </w:r>
    </w:p>
    <w:p w14:paraId="1FD76E34" w14:textId="5C24017E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u zámku</w:t>
      </w:r>
      <w:r w:rsidR="007D23E8">
        <w:rPr>
          <w:rFonts w:ascii="Times New Roman" w:hAnsi="Times New Roman" w:cs="Times New Roman"/>
          <w:sz w:val="24"/>
          <w:szCs w:val="24"/>
        </w:rPr>
        <w:t xml:space="preserve"> (ul. U Parku)</w:t>
      </w:r>
    </w:p>
    <w:p w14:paraId="6C5A34DC" w14:textId="7C746F40" w:rsidR="00871ACB" w:rsidRDefault="00871ACB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v polovině Kaštanové ulice</w:t>
      </w:r>
    </w:p>
    <w:p w14:paraId="26AB800F" w14:textId="77777777" w:rsidR="00920052" w:rsidRDefault="00920052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vedle garáží u bytovek</w:t>
      </w:r>
      <w:r w:rsidR="007D23E8">
        <w:rPr>
          <w:rFonts w:ascii="Times New Roman" w:hAnsi="Times New Roman" w:cs="Times New Roman"/>
          <w:sz w:val="24"/>
          <w:szCs w:val="24"/>
        </w:rPr>
        <w:t xml:space="preserve"> (ul. Stříbrná alej)</w:t>
      </w:r>
    </w:p>
    <w:p w14:paraId="1C5C77A6" w14:textId="6FBB1BB8" w:rsidR="00096A11" w:rsidRDefault="00096A11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u sportovní haly (ul. Rudé armády)</w:t>
      </w:r>
    </w:p>
    <w:p w14:paraId="78235D3F" w14:textId="087C2C84" w:rsidR="00871ACB" w:rsidRDefault="00871ACB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v kopci na odbočce Lomené ulice</w:t>
      </w:r>
    </w:p>
    <w:p w14:paraId="2266D7A0" w14:textId="77777777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Jeníč</w:t>
      </w:r>
      <w:r w:rsidR="00554128">
        <w:rPr>
          <w:rFonts w:ascii="Times New Roman" w:hAnsi="Times New Roman" w:cs="Times New Roman"/>
          <w:sz w:val="24"/>
          <w:szCs w:val="24"/>
        </w:rPr>
        <w:t>kova Lhota</w:t>
      </w:r>
      <w:r w:rsidR="00554128">
        <w:rPr>
          <w:rFonts w:ascii="Times New Roman" w:hAnsi="Times New Roman" w:cs="Times New Roman"/>
          <w:sz w:val="24"/>
          <w:szCs w:val="24"/>
        </w:rPr>
        <w:tab/>
        <w:t xml:space="preserve">-   u budovy </w:t>
      </w:r>
      <w:r w:rsidR="007D23E8">
        <w:rPr>
          <w:rFonts w:ascii="Times New Roman" w:hAnsi="Times New Roman" w:cs="Times New Roman"/>
          <w:sz w:val="24"/>
          <w:szCs w:val="24"/>
        </w:rPr>
        <w:t>kulturního zařízení</w:t>
      </w:r>
    </w:p>
    <w:p w14:paraId="5E6AD111" w14:textId="77777777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Liderovice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832C56">
        <w:rPr>
          <w:rFonts w:ascii="Times New Roman" w:hAnsi="Times New Roman" w:cs="Times New Roman"/>
          <w:sz w:val="24"/>
          <w:szCs w:val="24"/>
        </w:rPr>
        <w:t>za autobusovou zastávkou</w:t>
      </w:r>
    </w:p>
    <w:p w14:paraId="42E35F01" w14:textId="77777777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Moraveč, </w:t>
      </w:r>
      <w:proofErr w:type="spellStart"/>
      <w:r>
        <w:rPr>
          <w:rFonts w:ascii="Times New Roman" w:hAnsi="Times New Roman" w:cs="Times New Roman"/>
          <w:sz w:val="24"/>
          <w:szCs w:val="24"/>
        </w:rPr>
        <w:t>Rzavá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  u </w:t>
      </w:r>
      <w:r w:rsidR="000B2BBC">
        <w:rPr>
          <w:rFonts w:ascii="Times New Roman" w:hAnsi="Times New Roman" w:cs="Times New Roman"/>
          <w:sz w:val="24"/>
          <w:szCs w:val="24"/>
        </w:rPr>
        <w:t>odbočky za hasičskou</w:t>
      </w:r>
      <w:r>
        <w:rPr>
          <w:rFonts w:ascii="Times New Roman" w:hAnsi="Times New Roman" w:cs="Times New Roman"/>
          <w:sz w:val="24"/>
          <w:szCs w:val="24"/>
        </w:rPr>
        <w:t xml:space="preserve"> zbrojnic</w:t>
      </w:r>
      <w:r w:rsidR="000B2BBC">
        <w:rPr>
          <w:rFonts w:ascii="Times New Roman" w:hAnsi="Times New Roman" w:cs="Times New Roman"/>
          <w:sz w:val="24"/>
          <w:szCs w:val="24"/>
        </w:rPr>
        <w:t>í</w:t>
      </w:r>
      <w:r w:rsidR="00554128">
        <w:rPr>
          <w:rFonts w:ascii="Times New Roman" w:hAnsi="Times New Roman" w:cs="Times New Roman"/>
          <w:sz w:val="24"/>
          <w:szCs w:val="24"/>
        </w:rPr>
        <w:t xml:space="preserve"> v Moravči</w:t>
      </w:r>
    </w:p>
    <w:p w14:paraId="27C07D6F" w14:textId="1DC5259C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B10EAA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EAA">
        <w:rPr>
          <w:rFonts w:ascii="Times New Roman" w:hAnsi="Times New Roman" w:cs="Times New Roman"/>
          <w:sz w:val="24"/>
          <w:szCs w:val="24"/>
        </w:rPr>
        <w:t xml:space="preserve">bývalou </w:t>
      </w:r>
      <w:r>
        <w:rPr>
          <w:rFonts w:ascii="Times New Roman" w:hAnsi="Times New Roman" w:cs="Times New Roman"/>
          <w:sz w:val="24"/>
          <w:szCs w:val="24"/>
        </w:rPr>
        <w:t>prádeln</w:t>
      </w:r>
      <w:r w:rsidR="00B10EAA">
        <w:rPr>
          <w:rFonts w:ascii="Times New Roman" w:hAnsi="Times New Roman" w:cs="Times New Roman"/>
          <w:sz w:val="24"/>
          <w:szCs w:val="24"/>
        </w:rPr>
        <w:t>ou</w:t>
      </w:r>
    </w:p>
    <w:p w14:paraId="1E98DD86" w14:textId="6D496703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Řevnov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B10EAA">
        <w:rPr>
          <w:rFonts w:ascii="Times New Roman" w:hAnsi="Times New Roman" w:cs="Times New Roman"/>
          <w:sz w:val="24"/>
          <w:szCs w:val="24"/>
        </w:rPr>
        <w:t>vedle</w:t>
      </w:r>
      <w:r w:rsidR="007D23E8">
        <w:rPr>
          <w:rFonts w:ascii="Times New Roman" w:hAnsi="Times New Roman" w:cs="Times New Roman"/>
          <w:sz w:val="24"/>
          <w:szCs w:val="24"/>
        </w:rPr>
        <w:t xml:space="preserve"> budovy kulturního zařízení</w:t>
      </w:r>
    </w:p>
    <w:p w14:paraId="69771B1E" w14:textId="77777777" w:rsid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Sedlečko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920052">
        <w:rPr>
          <w:rFonts w:ascii="Times New Roman" w:hAnsi="Times New Roman" w:cs="Times New Roman"/>
          <w:sz w:val="24"/>
          <w:szCs w:val="24"/>
        </w:rPr>
        <w:t xml:space="preserve">na návsi </w:t>
      </w:r>
      <w:r>
        <w:rPr>
          <w:rFonts w:ascii="Times New Roman" w:hAnsi="Times New Roman" w:cs="Times New Roman"/>
          <w:sz w:val="24"/>
          <w:szCs w:val="24"/>
        </w:rPr>
        <w:t>u obecní vývěsky (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92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4128">
        <w:rPr>
          <w:rFonts w:ascii="Times New Roman" w:hAnsi="Times New Roman" w:cs="Times New Roman"/>
          <w:sz w:val="24"/>
          <w:szCs w:val="24"/>
        </w:rPr>
        <w:t xml:space="preserve"> 1031/1</w:t>
      </w:r>
      <w:r w:rsidR="00920052">
        <w:rPr>
          <w:rFonts w:ascii="Times New Roman" w:hAnsi="Times New Roman" w:cs="Times New Roman"/>
          <w:sz w:val="24"/>
          <w:szCs w:val="24"/>
        </w:rPr>
        <w:t xml:space="preserve"> - proti </w:t>
      </w:r>
      <w:proofErr w:type="spellStart"/>
      <w:r w:rsidR="00920052">
        <w:rPr>
          <w:rFonts w:ascii="Times New Roman" w:hAnsi="Times New Roman" w:cs="Times New Roman"/>
          <w:sz w:val="24"/>
          <w:szCs w:val="24"/>
        </w:rPr>
        <w:t>Babůrkům</w:t>
      </w:r>
      <w:proofErr w:type="spellEnd"/>
      <w:r w:rsidR="00554128">
        <w:rPr>
          <w:rFonts w:ascii="Times New Roman" w:hAnsi="Times New Roman" w:cs="Times New Roman"/>
          <w:sz w:val="24"/>
          <w:szCs w:val="24"/>
        </w:rPr>
        <w:t>)</w:t>
      </w:r>
    </w:p>
    <w:p w14:paraId="19584C01" w14:textId="77777777" w:rsidR="004B30C5" w:rsidRDefault="007D23E8" w:rsidP="004B30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Vrážná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za</w:t>
      </w:r>
      <w:r w:rsidR="004B30C5">
        <w:rPr>
          <w:rFonts w:ascii="Times New Roman" w:hAnsi="Times New Roman" w:cs="Times New Roman"/>
          <w:sz w:val="24"/>
          <w:szCs w:val="24"/>
        </w:rPr>
        <w:t xml:space="preserve"> autobusov</w:t>
      </w:r>
      <w:r>
        <w:rPr>
          <w:rFonts w:ascii="Times New Roman" w:hAnsi="Times New Roman" w:cs="Times New Roman"/>
          <w:sz w:val="24"/>
          <w:szCs w:val="24"/>
        </w:rPr>
        <w:t>ou</w:t>
      </w:r>
      <w:r w:rsidR="004B30C5">
        <w:rPr>
          <w:rFonts w:ascii="Times New Roman" w:hAnsi="Times New Roman" w:cs="Times New Roman"/>
          <w:sz w:val="24"/>
          <w:szCs w:val="24"/>
        </w:rPr>
        <w:t xml:space="preserve"> zastávk</w:t>
      </w:r>
      <w:r>
        <w:rPr>
          <w:rFonts w:ascii="Times New Roman" w:hAnsi="Times New Roman" w:cs="Times New Roman"/>
          <w:sz w:val="24"/>
          <w:szCs w:val="24"/>
        </w:rPr>
        <w:t>ou</w:t>
      </w:r>
    </w:p>
    <w:p w14:paraId="6B6890BC" w14:textId="77777777" w:rsidR="004B30C5" w:rsidRPr="004B30C5" w:rsidRDefault="004B30C5" w:rsidP="004B30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30C5" w:rsidRPr="004B30C5" w:rsidSect="00B9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56F5"/>
    <w:multiLevelType w:val="hybridMultilevel"/>
    <w:tmpl w:val="749A968C"/>
    <w:lvl w:ilvl="0" w:tplc="8B2C77DA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D1458E3"/>
    <w:multiLevelType w:val="hybridMultilevel"/>
    <w:tmpl w:val="705AD0B8"/>
    <w:lvl w:ilvl="0" w:tplc="B16AD588">
      <w:start w:val="39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1604"/>
    <w:rsid w:val="00096A11"/>
    <w:rsid w:val="000B2BBC"/>
    <w:rsid w:val="0012385A"/>
    <w:rsid w:val="00145890"/>
    <w:rsid w:val="004B30C5"/>
    <w:rsid w:val="00554128"/>
    <w:rsid w:val="00707BCA"/>
    <w:rsid w:val="007D23E8"/>
    <w:rsid w:val="00801604"/>
    <w:rsid w:val="00832C56"/>
    <w:rsid w:val="00871ACB"/>
    <w:rsid w:val="00913622"/>
    <w:rsid w:val="00920052"/>
    <w:rsid w:val="00923DFD"/>
    <w:rsid w:val="00994C7C"/>
    <w:rsid w:val="00B10EAA"/>
    <w:rsid w:val="00B92DB2"/>
    <w:rsid w:val="00C64321"/>
    <w:rsid w:val="00CF5575"/>
    <w:rsid w:val="00D61AB2"/>
    <w:rsid w:val="00D939CA"/>
    <w:rsid w:val="00DE766F"/>
    <w:rsid w:val="00E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4C82"/>
  <w15:docId w15:val="{884D8C02-39E5-41AC-9AFB-20655D5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3</cp:revision>
  <cp:lastPrinted>2013-11-12T13:07:00Z</cp:lastPrinted>
  <dcterms:created xsi:type="dcterms:W3CDTF">2022-03-17T08:41:00Z</dcterms:created>
  <dcterms:modified xsi:type="dcterms:W3CDTF">2022-03-17T08:46:00Z</dcterms:modified>
</cp:coreProperties>
</file>